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visa officer,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British High Commission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New Delhi.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 Sir/Madam,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Sub: Visa request letter for the issuance of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([single / multiple] entry/entries)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business visa.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Please add a few lines about your business 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Mr/Mrs------------------------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has been working in our organization since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and currently designated as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-------------------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We hereby state that he/she needs to attend business meetings at our Client/office at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(Complete address of the location)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(start 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end 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8179.0" w:type="dxa"/>
        <w:jc w:val="left"/>
        <w:tblLayout w:type="fixed"/>
        <w:tblLook w:val="0400"/>
      </w:tblPr>
      <w:tblGrid>
        <w:gridCol w:w="787"/>
        <w:gridCol w:w="1472"/>
        <w:gridCol w:w="1423"/>
        <w:gridCol w:w="2206"/>
        <w:gridCol w:w="2291"/>
        <w:tblGridChange w:id="0">
          <w:tblGrid>
            <w:gridCol w:w="787"/>
            <w:gridCol w:w="1472"/>
            <w:gridCol w:w="1423"/>
            <w:gridCol w:w="2206"/>
            <w:gridCol w:w="2291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Passport: Issue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Passport: Expiry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During his/her stay </w:t>
      </w:r>
      <w:r w:rsidDel="00000000" w:rsidR="00000000" w:rsidRPr="00000000">
        <w:rPr>
          <w:rFonts w:ascii="Arial" w:cs="Arial" w:eastAsia="Arial" w:hAnsi="Arial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UK (United Kingdom)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sponsoring firm)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will bear all the travel expenses including flight, meal, accommodation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 transportatio</w:t>
      </w:r>
      <w:r w:rsidDel="00000000" w:rsidR="00000000" w:rsidRPr="00000000">
        <w:rPr>
          <w:rFonts w:ascii="Arial" w:cs="Arial" w:eastAsia="Arial" w:hAnsi="Arial"/>
          <w:rtl w:val="0"/>
        </w:rPr>
        <w:t xml:space="preserve">n and Travel Insurance.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We have enclosed the necessary invite letter and other supporting documents as per the checklist for your reference.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will be obliged if you consider the application and grant visa for the visit.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feel free to contact undersigned  for any further information that may be required to process the Visa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Yours 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(Name, with sign seal and contact number,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highlight w:val="white"/>
          <w:rtl w:val="0"/>
        </w:rPr>
        <w:t xml:space="preserve">Designation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Note: - Please update the Blue marked items while printing the letter on the Company letterhead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701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c1ukZTejPk25uRFARKVKzMr+Ag==">AMUW2mXsuNivbggMqlWyUMFQj8UjSH7gzb0qARTlir/ExUECHcMQbTaPxMajCWEG9B0id8veFzovGk/SFtVxT1002YKMlb9W1MaKPgEAhwU1FGasDlMe9+UKsy+9XIA5SnzfSQ0s0EgP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2023-02-06T05:56:00Z</dcterms:created>
  <dc:creator>Swati Patil</dc:creator>
</cp:coreProperties>
</file>